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s-ES" w:eastAsia="es-ES"/>
        </w:rPr>
        <w:drawing>
          <wp:anchor distT="0" distB="0" distL="114300" distR="114300" simplePos="0" relativeHeight="251659264"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39033F" w:rsidRDefault="0039033F">
      <w:pPr>
        <w:spacing w:line="300" w:lineRule="auto"/>
        <w:rPr>
          <w:rFonts w:asciiTheme="minorHAnsi" w:hAnsiTheme="minorHAnsi" w:cstheme="minorHAnsi"/>
          <w:lang w:val="en-US"/>
        </w:rPr>
      </w:pPr>
    </w:p>
    <w:p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rsidR="0039033F" w:rsidRDefault="0039033F">
      <w:pPr>
        <w:widowControl w:val="0"/>
        <w:spacing w:line="300" w:lineRule="auto"/>
        <w:rPr>
          <w:rFonts w:asciiTheme="minorHAnsi" w:hAnsiTheme="minorHAnsi" w:cstheme="minorHAnsi"/>
          <w:lang w:val="en-US"/>
        </w:rPr>
      </w:pPr>
    </w:p>
    <w:p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rsidR="0039033F" w:rsidRDefault="0039033F">
      <w:pPr>
        <w:tabs>
          <w:tab w:val="left" w:pos="567"/>
        </w:tabs>
        <w:rPr>
          <w:rFonts w:ascii="Calibri" w:eastAsia="Calibri" w:hAnsi="Calibri" w:cs="Calibri"/>
          <w:lang w:val="en-GB"/>
        </w:rPr>
      </w:pPr>
    </w:p>
    <w:p w:rsidR="0039033F" w:rsidRPr="00F33E29" w:rsidRDefault="000478CF">
      <w:pPr>
        <w:spacing w:line="280" w:lineRule="exact"/>
        <w:rPr>
          <w:rFonts w:ascii="Calibri" w:hAnsi="Calibri" w:cs="Calibri"/>
          <w:b/>
        </w:rPr>
      </w:pPr>
      <w:sdt>
        <w:sdtPr>
          <w:rPr>
            <w:rFonts w:ascii="Calibri" w:eastAsia="Calibri" w:hAnsi="Calibri" w:cs="Calibri"/>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F33E29" w:rsidRPr="00F33E29">
            <w:rPr>
              <w:rFonts w:ascii="Calibri" w:eastAsia="Calibri" w:hAnsi="Calibri" w:cs="Calibri"/>
            </w:rPr>
            <w:t>Springer Nature Switzerland AG</w:t>
          </w:r>
        </w:sdtContent>
      </w:sdt>
    </w:p>
    <w:p w:rsidR="0039033F" w:rsidRPr="00F33E29" w:rsidRDefault="000478CF">
      <w:pPr>
        <w:spacing w:line="280" w:lineRule="exact"/>
        <w:rPr>
          <w:rFonts w:ascii="Calibri" w:hAnsi="Calibri" w:cs="Calibri"/>
        </w:rPr>
      </w:pPr>
      <w:sdt>
        <w:sdtPr>
          <w:rPr>
            <w:rFonts w:ascii="Calibri" w:eastAsia="Calibri" w:hAnsi="Calibri" w:cs="Calibri"/>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F33E29" w:rsidRPr="00F33E29">
            <w:rPr>
              <w:rFonts w:ascii="Calibri" w:eastAsia="Calibri" w:hAnsi="Calibri" w:cs="Calibri"/>
            </w:rPr>
            <w:t>Gewerbestrasse 11, 6330 Cham, Switzerland</w:t>
          </w:r>
        </w:sdtContent>
      </w:sdt>
    </w:p>
    <w:p w:rsidR="0039033F" w:rsidRPr="00F33E29" w:rsidRDefault="0039033F">
      <w:pPr>
        <w:spacing w:line="280" w:lineRule="exact"/>
        <w:rPr>
          <w:rFonts w:ascii="Calibri" w:hAnsi="Calibri" w:cs="Calibri"/>
        </w:rPr>
      </w:pPr>
    </w:p>
    <w:p w:rsidR="0039033F" w:rsidRPr="00F33E29" w:rsidRDefault="0039033F">
      <w:pPr>
        <w:tabs>
          <w:tab w:val="left" w:pos="567"/>
        </w:tabs>
        <w:rPr>
          <w:rFonts w:ascii="Calibri" w:eastAsia="Calibri" w:hAnsi="Calibri" w:cs="Calibri"/>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39033F">
      <w:pPr>
        <w:tabs>
          <w:tab w:val="left" w:pos="567"/>
        </w:tabs>
        <w:rPr>
          <w:rFonts w:asciiTheme="minorHAnsi" w:hAnsiTheme="minorHAnsi" w:cstheme="minorHAnsi"/>
          <w:bCs/>
          <w:lang w:val="en-GB"/>
        </w:rPr>
      </w:pPr>
    </w:p>
    <w:p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rsidR="0039033F" w:rsidRDefault="00661C85" w:rsidP="0012595E">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12595E" w:rsidRPr="0012595E">
        <w:rPr>
          <w:rFonts w:asciiTheme="minorHAnsi" w:hAnsiTheme="minorHAnsi" w:cs="Calibri"/>
          <w:b/>
          <w:noProof/>
          <w:lang w:val="en-GB"/>
        </w:rPr>
        <w:t>14th International Conference on Computational Intelligence in Security for Information Systems and 12th International Conference on EUropean Transnational Educational (CISIS &amp; ICEUTE 2021)</w:t>
      </w:r>
      <w:r>
        <w:rPr>
          <w:rFonts w:asciiTheme="minorHAnsi" w:hAnsiTheme="minorHAnsi" w:cs="Calibri"/>
          <w:b/>
        </w:rPr>
        <w:fldChar w:fldCharType="end"/>
      </w:r>
    </w:p>
    <w:bookmarkEnd w:id="0"/>
    <w:p w:rsidR="0039033F" w:rsidRDefault="00661C85" w:rsidP="0012595E">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12595E" w:rsidRPr="0012595E">
        <w:rPr>
          <w:rFonts w:asciiTheme="minorHAnsi" w:hAnsiTheme="minorHAnsi" w:cs="Calibri"/>
          <w:b/>
          <w:noProof/>
          <w:lang w:val="en-GB"/>
        </w:rPr>
        <w:t xml:space="preserve"> Juan José Gude Prego, José Gaviria de la Puerta, Pablo García Bringas, Héctor Quintián and Emilio Corchado</w:t>
      </w:r>
      <w:bookmarkStart w:id="2" w:name="_GoBack"/>
      <w:bookmarkEnd w:id="2"/>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rsidR="0039033F" w:rsidRDefault="0039033F">
      <w:pPr>
        <w:tabs>
          <w:tab w:val="left" w:pos="567"/>
        </w:tabs>
        <w:rPr>
          <w:rFonts w:asciiTheme="minorHAnsi" w:hAnsiTheme="minorHAnsi" w:cstheme="minorHAnsi"/>
          <w:bCs/>
          <w:lang w:val="en-GB"/>
        </w:rPr>
      </w:pPr>
    </w:p>
    <w:p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rsidR="0039033F" w:rsidRDefault="0039033F">
      <w:pPr>
        <w:tabs>
          <w:tab w:val="left" w:pos="567"/>
        </w:tabs>
        <w:rPr>
          <w:rFonts w:asciiTheme="majorHAnsi" w:hAnsiTheme="majorHAnsi"/>
          <w:lang w:val="en-GB"/>
        </w:rPr>
      </w:pPr>
    </w:p>
    <w:p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3"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A72E6" w:rsidRPr="00BA72E6">
        <w:rPr>
          <w:rFonts w:asciiTheme="minorHAnsi" w:hAnsiTheme="minorHAnsi" w:cs="Calibri"/>
          <w:b/>
          <w:noProof/>
          <w:lang w:val="en-GB"/>
        </w:rPr>
        <w:t>Advances in Intelligent Systems and Computing</w:t>
      </w:r>
      <w:r>
        <w:rPr>
          <w:rFonts w:asciiTheme="minorHAnsi" w:hAnsiTheme="minorHAnsi" w:cs="Calibri"/>
          <w:b/>
        </w:rPr>
        <w:fldChar w:fldCharType="end"/>
      </w:r>
      <w:bookmarkEnd w:id="3"/>
      <w:r>
        <w:rPr>
          <w:rFonts w:asciiTheme="majorHAnsi" w:hAnsiTheme="majorHAnsi"/>
          <w:lang w:val="en-GB"/>
        </w:rPr>
        <w:t>.</w:t>
      </w:r>
    </w:p>
    <w:p w:rsidR="0039033F" w:rsidRDefault="0039033F">
      <w:pPr>
        <w:widowControl w:val="0"/>
        <w:spacing w:line="300" w:lineRule="auto"/>
        <w:rPr>
          <w:rFonts w:asciiTheme="minorHAnsi" w:hAnsiTheme="minorHAnsi" w:cstheme="minorHAnsi"/>
          <w:lang w:val="en-US"/>
        </w:rPr>
      </w:pPr>
    </w:p>
    <w:p w:rsidR="0039033F" w:rsidRDefault="00661C85">
      <w:pPr>
        <w:pStyle w:val="Prrafodelista"/>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rsidR="0039033F" w:rsidRDefault="00661C85">
      <w:pPr>
        <w:pStyle w:val="Prrafodelista"/>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rPr>
        <w:lastRenderedPageBreak/>
        <w:t>be bound by any separate agreement or legal relationship as between the co-authors.</w:t>
      </w:r>
      <w:r>
        <w:rPr>
          <w:rFonts w:asciiTheme="minorHAnsi" w:hAnsiTheme="minorHAnsi"/>
        </w:rPr>
        <w:br/>
      </w:r>
    </w:p>
    <w:p w:rsidR="0039033F" w:rsidRDefault="00661C85">
      <w:pPr>
        <w:pStyle w:val="Prrafodelista"/>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t>Subject of the Agreement</w:t>
      </w:r>
    </w:p>
    <w:p w:rsidR="0039033F" w:rsidRDefault="00661C85">
      <w:pPr>
        <w:pStyle w:val="Prrafodelista"/>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4"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4"/>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w:t>
      </w:r>
      <w:r>
        <w:rPr>
          <w:rFonts w:asciiTheme="minorHAnsi" w:hAnsiTheme="minorHAnsi"/>
          <w:szCs w:val="20"/>
        </w:rPr>
        <w:lastRenderedPageBreak/>
        <w:t>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w:t>
      </w:r>
      <w:r>
        <w:rPr>
          <w:rFonts w:asciiTheme="minorHAnsi" w:hAnsiTheme="minorHAnsi"/>
          <w:szCs w:val="20"/>
        </w:rPr>
        <w:lastRenderedPageBreak/>
        <w:t>the Author, payable within 14 days of receipt of the invoice.</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Cooperation</w:t>
      </w:r>
    </w:p>
    <w:p w:rsidR="0039033F" w:rsidRDefault="00661C85">
      <w:pPr>
        <w:pStyle w:val="Prrafodelista"/>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7674DF" w:rsidRDefault="007674DF" w:rsidP="007674DF">
      <w:pPr>
        <w:pStyle w:val="Prrafodelista"/>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rsidR="007674DF" w:rsidRDefault="007674DF" w:rsidP="007674DF">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lastRenderedPageBreak/>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7674DF" w:rsidRDefault="007674DF" w:rsidP="007674DF">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xml:space="preserve">" </w:t>
      </w:r>
      <w:r>
        <w:rPr>
          <w:rFonts w:asciiTheme="minorHAnsi" w:hAnsiTheme="minorHAnsi"/>
          <w:szCs w:val="20"/>
        </w:rPr>
        <w:lastRenderedPageBreak/>
        <w:t>and the Clause "</w:t>
      </w:r>
      <w:r>
        <w:rPr>
          <w:rFonts w:asciiTheme="minorHAnsi" w:hAnsiTheme="minorHAnsi"/>
          <w:b/>
          <w:bCs/>
          <w:szCs w:val="20"/>
        </w:rPr>
        <w:t>The Author's Responsibilities</w:t>
      </w:r>
      <w:r>
        <w:rPr>
          <w:rFonts w:asciiTheme="minorHAnsi" w:hAnsi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F33E29">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F33E29">
            <w:rPr>
              <w:rFonts w:asciiTheme="minorHAnsi" w:hAnsiTheme="minorHAnsi"/>
              <w:szCs w:val="20"/>
            </w:rPr>
            <w:t>Cham, Switzerland</w:t>
          </w:r>
        </w:sdtContent>
      </w:sdt>
      <w:r>
        <w:rPr>
          <w:rFonts w:asciiTheme="minorHAnsi" w:hAnsiTheme="minorHAnsi"/>
        </w:rPr>
        <w:t xml:space="preserve"> shall have the exclusive jurisdiction.</w:t>
      </w:r>
    </w:p>
    <w:p w:rsidR="0039033F" w:rsidRDefault="00661C85">
      <w:pPr>
        <w:pStyle w:val="Prrafodelista"/>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 xml:space="preserve">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w:t>
      </w:r>
      <w:r>
        <w:rPr>
          <w:rFonts w:asciiTheme="minorHAnsi" w:hAnsiTheme="minorHAnsi"/>
          <w:szCs w:val="20"/>
        </w:rPr>
        <w:lastRenderedPageBreak/>
        <w:t>original commercial intention.</w:t>
      </w:r>
    </w:p>
    <w:p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t>The Corresponding Author signs this Agreement on behalf of any and all co-authors.</w:t>
      </w: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39033F" w:rsidRDefault="0039033F">
      <w:pPr>
        <w:keepLines/>
        <w:widowControl w:val="0"/>
        <w:spacing w:before="120" w:after="240" w:line="300" w:lineRule="auto"/>
        <w:rPr>
          <w:rFonts w:asciiTheme="minorHAnsi" w:hAnsiTheme="minorHAnsi"/>
          <w:lang w:val="en-GB"/>
        </w:rPr>
      </w:pPr>
    </w:p>
    <w:p w:rsidR="0039033F" w:rsidRDefault="0039033F">
      <w:pPr>
        <w:keepLines/>
        <w:widowControl w:val="0"/>
        <w:spacing w:before="120" w:after="240" w:line="300" w:lineRule="auto"/>
        <w:rPr>
          <w:rFonts w:asciiTheme="minorHAnsi" w:eastAsia="Calibri" w:hAnsiTheme="minorHAnsi"/>
          <w:lang w:val="en-GB"/>
        </w:rPr>
      </w:pP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rsidR="0039033F" w:rsidRDefault="0039033F">
      <w:pPr>
        <w:keepLines/>
        <w:widowControl w:val="0"/>
        <w:spacing w:before="120" w:after="240" w:line="300" w:lineRule="auto"/>
        <w:rPr>
          <w:rFonts w:asciiTheme="minorHAnsi" w:hAnsiTheme="minorHAnsi"/>
          <w:lang w:val="en-GB"/>
        </w:rPr>
      </w:pP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39033F" w:rsidRDefault="0039033F">
      <w:pPr>
        <w:widowControl w:val="0"/>
        <w:spacing w:before="120" w:after="240" w:line="300" w:lineRule="auto"/>
        <w:rPr>
          <w:rFonts w:asciiTheme="minorHAnsi" w:hAnsiTheme="minorHAnsi"/>
          <w:lang w:val="en-GB"/>
        </w:rPr>
      </w:pPr>
    </w:p>
    <w:p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39033F" w:rsidRDefault="00661C85">
      <w:pPr>
        <w:keepLines/>
        <w:widowControl w:val="0"/>
        <w:spacing w:before="120" w:after="240" w:line="300" w:lineRule="auto"/>
        <w:rPr>
          <w:rFonts w:asciiTheme="minorHAnsi" w:eastAsia="Calibri" w:hAnsiTheme="minorHAnsi"/>
          <w:b/>
          <w:lang w:val="en-GB"/>
        </w:rPr>
      </w:pPr>
      <w:bookmarkStart w:id="5"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lang w:val="en-GB"/>
        </w:rPr>
        <w:t>[Order Number]</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F33E29">
        <w:rPr>
          <w:rFonts w:asciiTheme="minorHAnsi" w:hAnsiTheme="minorHAnsi"/>
          <w:bCs/>
          <w:noProof/>
          <w:lang w:val="en-GB"/>
        </w:rPr>
        <w:t>3/32/458</w:t>
      </w:r>
      <w:r>
        <w:rPr>
          <w:rFonts w:asciiTheme="minorHAnsi" w:hAnsiTheme="minorHAnsi"/>
          <w:bCs/>
        </w:rPr>
        <w:fldChar w:fldCharType="end"/>
      </w:r>
    </w:p>
    <w:bookmarkEnd w:id="5"/>
    <w:p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rsidR="0039033F" w:rsidRDefault="00661C85">
      <w:pPr>
        <w:spacing w:before="120" w:after="120"/>
        <w:rPr>
          <w:rFonts w:asciiTheme="minorHAnsi" w:hAnsiTheme="minorHAnsi" w:cstheme="minorHAnsi"/>
          <w:b/>
          <w:bCs/>
          <w:lang w:val="en-GB"/>
        </w:rPr>
      </w:pPr>
      <w:bookmarkStart w:id="6" w:name="_Hlk23526749"/>
      <w:r>
        <w:rPr>
          <w:rFonts w:asciiTheme="minorHAnsi" w:hAnsiTheme="minorHAnsi" w:cstheme="minorHAnsi"/>
          <w:b/>
          <w:bCs/>
          <w:lang w:val="en-GB"/>
        </w:rPr>
        <w:lastRenderedPageBreak/>
        <w:t>Appendix “Author</w:t>
      </w:r>
      <w:bookmarkEnd w:id="6"/>
      <w:r>
        <w:rPr>
          <w:rFonts w:asciiTheme="minorHAnsi" w:hAnsiTheme="minorHAnsi" w:cstheme="minorHAnsi"/>
          <w:b/>
          <w:bCs/>
          <w:lang w:val="en-GB"/>
        </w:rPr>
        <w:t>’s Self-Archiving Rights”</w:t>
      </w:r>
    </w:p>
    <w:p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rsidR="0039033F" w:rsidRDefault="00661C85">
      <w:pPr>
        <w:pStyle w:val="Prrafodelista"/>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39033F" w:rsidRDefault="00661C85">
      <w:pPr>
        <w:pStyle w:val="Prrafodelista"/>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39033F" w:rsidRDefault="00661C85">
      <w:pPr>
        <w:pStyle w:val="Prrafodelista"/>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39033F" w:rsidRDefault="00661C85">
      <w:pPr>
        <w:pStyle w:val="Prrafodelista"/>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rsidR="0039033F" w:rsidRDefault="00661C85">
      <w:pPr>
        <w:pStyle w:val="Prrafode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39033F" w:rsidRDefault="00661C85">
      <w:pPr>
        <w:pStyle w:val="Prrafode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39033F" w:rsidRDefault="00661C85">
      <w:pPr>
        <w:pStyle w:val="Prrafode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39033F" w:rsidRDefault="00661C85">
      <w:pPr>
        <w:pStyle w:val="Prrafode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CF" w:rsidRDefault="000478CF">
      <w:r>
        <w:separator/>
      </w:r>
    </w:p>
  </w:endnote>
  <w:endnote w:type="continuationSeparator" w:id="0">
    <w:p w:rsidR="000478CF" w:rsidRDefault="0004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39033F" w:rsidRDefault="00661C85">
            <w:pPr>
              <w:pStyle w:val="Piedepgina"/>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D93DEE">
              <w:rPr>
                <w:rFonts w:asciiTheme="minorHAnsi" w:hAnsiTheme="minorHAnsi" w:cstheme="minorHAnsi"/>
                <w:b/>
                <w:bCs/>
                <w:noProof/>
              </w:rPr>
              <w:t>4</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D93DEE">
              <w:rPr>
                <w:rFonts w:asciiTheme="minorHAnsi" w:hAnsiTheme="minorHAnsi" w:cstheme="minorHAnsi"/>
                <w:b/>
                <w:bCs/>
                <w:noProof/>
              </w:rPr>
              <w:t>10</w:t>
            </w:r>
            <w:r>
              <w:rPr>
                <w:rFonts w:asciiTheme="minorHAnsi" w:hAnsiTheme="minorHAnsi" w:cstheme="minorHAnsi"/>
                <w:b/>
                <w:bCs/>
              </w:rPr>
              <w:fldChar w:fldCharType="end"/>
            </w:r>
          </w:p>
        </w:sdtContent>
      </w:sdt>
    </w:sdtContent>
  </w:sdt>
  <w:p w:rsidR="0039033F" w:rsidRDefault="003903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CF" w:rsidRDefault="000478CF">
      <w:r>
        <w:separator/>
      </w:r>
    </w:p>
  </w:footnote>
  <w:footnote w:type="continuationSeparator" w:id="0">
    <w:p w:rsidR="000478CF" w:rsidRDefault="00047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F"/>
    <w:rsid w:val="000478CF"/>
    <w:rsid w:val="0011550C"/>
    <w:rsid w:val="0012595E"/>
    <w:rsid w:val="0039033F"/>
    <w:rsid w:val="004A1544"/>
    <w:rsid w:val="005612A1"/>
    <w:rsid w:val="00661C85"/>
    <w:rsid w:val="006F6CA0"/>
    <w:rsid w:val="007674DF"/>
    <w:rsid w:val="00775DB5"/>
    <w:rsid w:val="00803787"/>
    <w:rsid w:val="00915A83"/>
    <w:rsid w:val="00BA72E6"/>
    <w:rsid w:val="00D93DEE"/>
    <w:rsid w:val="00E27C61"/>
    <w:rsid w:val="00F3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rmatvorlage1">
    <w:name w:val="Formatvorlage1"/>
    <w:rPr>
      <w:rFonts w:ascii="Calibri" w:hAnsi="Calibri"/>
      <w:b/>
    </w:rPr>
  </w:style>
  <w:style w:type="paragraph" w:styleId="Prrafodelista">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Piedepgina">
    <w:name w:val="footer"/>
    <w:basedOn w:val="Normal"/>
    <w:link w:val="PiedepginaCar"/>
    <w:uiPriority w:val="99"/>
    <w:unhideWhenUsed/>
    <w:pPr>
      <w:tabs>
        <w:tab w:val="center" w:pos="4513"/>
        <w:tab w:val="right" w:pos="9026"/>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de-DE" w:eastAsia="de-DE"/>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de-DE" w:eastAsia="de-DE"/>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de-DE" w:eastAsia="de-DE"/>
    </w:rPr>
  </w:style>
  <w:style w:type="character" w:styleId="Textodelmarcadordeposicin">
    <w:name w:val="Placeholder Text"/>
    <w:basedOn w:val="Fuentedeprrafopredeter"/>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Textodelmarcadordeposicin"/>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Textodelmarcadordeposicin"/>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Textodelmarcadordeposicin"/>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Textodelmarcadordeposicin"/>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3C"/>
    <w:rsid w:val="0013618F"/>
    <w:rsid w:val="003A0CF4"/>
    <w:rsid w:val="003B5AB9"/>
    <w:rsid w:val="00606C39"/>
    <w:rsid w:val="00625F3C"/>
    <w:rsid w:val="00B04AC5"/>
    <w:rsid w:val="00C0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FD755A5A00E47B1B4F469DC868C226B">
    <w:name w:val="5FD755A5A00E47B1B4F469DC868C226B"/>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 w:type="paragraph" w:customStyle="1" w:styleId="26D2A13397BB4BD691C96C797CBFC296">
    <w:name w:val="26D2A13397BB4BD691C96C797CBFC296"/>
  </w:style>
  <w:style w:type="paragraph" w:customStyle="1" w:styleId="95268948A1EE4104AA8FC4F6DFA32480">
    <w:name w:val="95268948A1EE4104AA8FC4F6DFA32480"/>
  </w:style>
  <w:style w:type="paragraph" w:customStyle="1" w:styleId="8C3901CD981942C291BB1272BFE72287">
    <w:name w:val="8C3901CD981942C291BB1272BFE72287"/>
  </w:style>
  <w:style w:type="paragraph" w:customStyle="1" w:styleId="B02EF1405BCB47FC9F018D20D992AE9D">
    <w:name w:val="B02EF1405BCB47FC9F018D20D992A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ADA712A4-9AF9-46E6-9ED2-5B09786F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5751</Words>
  <Characters>31632</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 ._. . ._CAL_ST_EN</vt:lpstr>
      <vt:lpstr>. . ._. . ._CAL_ST_EN</vt:lpstr>
    </vt:vector>
  </TitlesOfParts>
  <Company>Springer Nature</Company>
  <LinksUpToDate>false</LinksUpToDate>
  <CharactersWithSpaces>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Hugo Sanjurjo González</cp:lastModifiedBy>
  <cp:revision>2</cp:revision>
  <cp:lastPrinted>2021-07-09T08:00:00Z</cp:lastPrinted>
  <dcterms:created xsi:type="dcterms:W3CDTF">2021-07-09T08:04:00Z</dcterms:created>
  <dcterms:modified xsi:type="dcterms:W3CDTF">2021-07-09T08:04:00Z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